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9" w:rsidRPr="00B97371" w:rsidRDefault="00B97371" w:rsidP="00B97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371">
        <w:rPr>
          <w:rFonts w:ascii="Times New Roman" w:hAnsi="Times New Roman" w:cs="Times New Roman"/>
          <w:sz w:val="28"/>
          <w:szCs w:val="28"/>
        </w:rPr>
        <w:t>В ЧУДО «Светлячки» стипендии и иные выплаты материальной поддержки выпускников отсутствуют.</w:t>
      </w:r>
    </w:p>
    <w:sectPr w:rsidR="00BA7A29" w:rsidRPr="00B9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371"/>
    <w:rsid w:val="00B97371"/>
    <w:rsid w:val="00BA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2017-10-18T08:13:00Z</dcterms:created>
  <dcterms:modified xsi:type="dcterms:W3CDTF">2017-10-18T08:14:00Z</dcterms:modified>
</cp:coreProperties>
</file>